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1622E" w14:textId="77777777" w:rsidR="006E1557" w:rsidRDefault="006E1557" w:rsidP="006E1557">
      <w:pPr>
        <w:ind w:left="709"/>
        <w:jc w:val="right"/>
        <w:rPr>
          <w:i/>
          <w:lang w:val="kk-KZ"/>
        </w:rPr>
      </w:pPr>
      <w:r>
        <w:rPr>
          <w:i/>
          <w:lang w:val="kk-KZ"/>
        </w:rPr>
        <w:t>Приложение 15</w:t>
      </w:r>
    </w:p>
    <w:p w14:paraId="10A4048E" w14:textId="77777777" w:rsidR="00970D29" w:rsidRDefault="00970D29" w:rsidP="00970D29">
      <w:pPr>
        <w:ind w:left="709"/>
        <w:jc w:val="right"/>
        <w:rPr>
          <w:i/>
          <w:lang w:val="kk-KZ"/>
        </w:rPr>
      </w:pPr>
    </w:p>
    <w:p w14:paraId="7F4F7EDE" w14:textId="77777777" w:rsidR="00970D29" w:rsidRPr="00970D29" w:rsidRDefault="00970D29" w:rsidP="007B6BEC">
      <w:pPr>
        <w:ind w:left="709"/>
        <w:jc w:val="center"/>
        <w:rPr>
          <w:b/>
        </w:rPr>
      </w:pPr>
    </w:p>
    <w:p w14:paraId="27C30F33" w14:textId="77777777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</w:p>
    <w:p w14:paraId="012AD772" w14:textId="77777777" w:rsidR="006F7900" w:rsidRDefault="006F7900" w:rsidP="007B6BEC">
      <w:pPr>
        <w:ind w:left="709"/>
        <w:jc w:val="center"/>
        <w:rPr>
          <w:b/>
        </w:rPr>
      </w:pPr>
    </w:p>
    <w:p w14:paraId="6397E191" w14:textId="77777777" w:rsidR="007B6BEC" w:rsidRDefault="00EA46B1" w:rsidP="006F7900">
      <w:pPr>
        <w:ind w:left="709"/>
        <w:rPr>
          <w:b/>
        </w:rPr>
      </w:pPr>
      <w:r>
        <w:rPr>
          <w:b/>
        </w:rPr>
        <w:t>Лот № 3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3210"/>
        <w:gridCol w:w="499"/>
        <w:gridCol w:w="2329"/>
        <w:gridCol w:w="6640"/>
        <w:gridCol w:w="1418"/>
      </w:tblGrid>
      <w:tr w:rsidR="007B6BEC" w14:paraId="75214CAB" w14:textId="77777777" w:rsidTr="00FE1BB5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4B55782" w14:textId="77777777" w:rsidR="007B6BEC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BEB07BE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Критерии</w:t>
            </w:r>
          </w:p>
        </w:tc>
        <w:tc>
          <w:tcPr>
            <w:tcW w:w="108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294E4FC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Описание</w:t>
            </w:r>
          </w:p>
        </w:tc>
      </w:tr>
      <w:tr w:rsidR="007B6BEC" w14:paraId="2B447ADE" w14:textId="77777777" w:rsidTr="00FE1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9873402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2E2FC2D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08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F1472F" w14:textId="77777777" w:rsidR="007B6BEC" w:rsidRPr="00FE1BB5" w:rsidRDefault="00FE1BB5" w:rsidP="00FF70BD">
            <w:pPr>
              <w:rPr>
                <w:b/>
                <w:color w:val="000000"/>
              </w:rPr>
            </w:pPr>
            <w:r w:rsidRPr="00FE1BB5">
              <w:rPr>
                <w:bCs/>
                <w:sz w:val="22"/>
                <w:szCs w:val="22"/>
              </w:rPr>
              <w:t>Вентилятор для интенсивной терапии</w:t>
            </w:r>
          </w:p>
        </w:tc>
      </w:tr>
      <w:tr w:rsidR="007B41D0" w14:paraId="7E7F90A1" w14:textId="77777777" w:rsidTr="007B6BE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D2A513D" w14:textId="77777777" w:rsidR="00991204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5B7B9302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C3ABB0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39E515C" w14:textId="77777777" w:rsidR="007B6BEC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A408C6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F138F2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226B69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Требуемое количество</w:t>
            </w:r>
            <w:r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14:paraId="6813ED5A" w14:textId="77777777" w:rsidTr="00FE1BB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EDC697E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8C81476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08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EC5DF49" w14:textId="77777777" w:rsidR="007B6BEC" w:rsidRDefault="007B6BEC" w:rsidP="00FE1BB5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FE1BB5" w14:paraId="47E509F1" w14:textId="77777777" w:rsidTr="009D31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F857CDF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F14556C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1DE4FA" w14:textId="77777777" w:rsidR="00FE1BB5" w:rsidRDefault="00FE1BB5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7E6355F" w14:textId="77777777" w:rsidR="00FE1BB5" w:rsidRPr="00FE1BB5" w:rsidRDefault="00FE1BB5" w:rsidP="00FE1BB5">
            <w:pPr>
              <w:rPr>
                <w:bCs/>
              </w:rPr>
            </w:pPr>
            <w:r w:rsidRPr="00FE1BB5">
              <w:rPr>
                <w:bCs/>
                <w:sz w:val="22"/>
                <w:szCs w:val="22"/>
              </w:rPr>
              <w:t xml:space="preserve">Вентилятор для интенсивной терапии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759A3C39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Устройство 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>должно быть предназначено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для продолжительной вентиляции легких пациента с дыхательным объемом от 50мл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 xml:space="preserve"> и выше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. Аппарат 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 xml:space="preserve">должен </w:t>
            </w:r>
            <w:r w:rsidRPr="003479D3">
              <w:rPr>
                <w:bCs/>
                <w:sz w:val="22"/>
                <w:szCs w:val="22"/>
                <w:lang w:eastAsia="ru-RU"/>
              </w:rPr>
              <w:t>работа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>ть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в режимах принудительной вентиляции и поддержки самостоятельного дыхания, а также обеспечивать мониторинг дыхательных путей. Аппарат ИВЛ 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>должен быть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предназначен для использования в перечисленных ниже условиях: </w:t>
            </w:r>
          </w:p>
          <w:p w14:paraId="3905582F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В отделениях интенсивной терапии, послеоперационных палатах и других отделениях медицинских учреждений; Во время транспортировки пациентов в пределах стационара; При последующей транспортировке из одного медицинского учреждения в другое; Во время перелетов.  Аппарат 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 xml:space="preserve">должен </w:t>
            </w:r>
            <w:r w:rsidRPr="003479D3">
              <w:rPr>
                <w:bCs/>
                <w:sz w:val="22"/>
                <w:szCs w:val="22"/>
                <w:lang w:eastAsia="ru-RU"/>
              </w:rPr>
              <w:t>работа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>ть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от встроенной турбины с возможностью обеспечения потока </w:t>
            </w:r>
            <w:r w:rsidR="00A34A79" w:rsidRPr="003479D3">
              <w:rPr>
                <w:bCs/>
                <w:sz w:val="22"/>
                <w:szCs w:val="22"/>
                <w:lang w:eastAsia="ru-RU"/>
              </w:rPr>
              <w:t xml:space="preserve">до 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>не менее</w:t>
            </w:r>
            <w:r w:rsidR="0047287E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250 л/мин. и инспираторного давления 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>не менее</w:t>
            </w:r>
            <w:r w:rsidR="0047287E" w:rsidRPr="003479D3">
              <w:rPr>
                <w:bCs/>
                <w:sz w:val="22"/>
                <w:szCs w:val="22"/>
                <w:lang w:eastAsia="ru-RU"/>
              </w:rPr>
              <w:t xml:space="preserve"> до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99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. Гарантия завода изготовителя на турбину 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>не 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8 лет.</w:t>
            </w:r>
          </w:p>
          <w:p w14:paraId="1D14D81F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Наличие интегрированного измерителя температуры дыхательной смеси; Подключение пациента к аппарату 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>должно быть возможно,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lastRenderedPageBreak/>
              <w:t>как с левой, так и с правой стороны.</w:t>
            </w:r>
          </w:p>
          <w:p w14:paraId="43B3D6F5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Наличие следующих режимов и методов </w:t>
            </w:r>
            <w:r w:rsidR="00886FA2" w:rsidRPr="003479D3">
              <w:rPr>
                <w:bCs/>
                <w:sz w:val="22"/>
                <w:szCs w:val="22"/>
                <w:lang w:eastAsia="ru-RU"/>
              </w:rPr>
              <w:t xml:space="preserve">и функций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ИВЛ: </w:t>
            </w:r>
          </w:p>
          <w:p w14:paraId="654A4999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Принудительная вентиляция с управлением по объему;</w:t>
            </w:r>
          </w:p>
          <w:p w14:paraId="6DF64F31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Принудительно - вспомогательная вентиляция с управлением по объему и определенным количеством гарантированных дыхательных циклов;</w:t>
            </w:r>
          </w:p>
          <w:p w14:paraId="1D48F820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Перемежающаяся принудительная вентиляция с управлением по объему и возможностью самостоятельного дыхания в фазе выдоха с возможностью поддержки спонтанного дыхания по давлению;</w:t>
            </w:r>
          </w:p>
          <w:p w14:paraId="136397B4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Самостоятельное дыхание на фоне положительного давления с возможностью поддержки спонтанного дыхания по давлению; </w:t>
            </w:r>
          </w:p>
          <w:p w14:paraId="6EBF9114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Вентиляция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пpи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апноэ – автоматическое </w:t>
            </w:r>
            <w:r w:rsidR="00886FA2" w:rsidRPr="003479D3">
              <w:rPr>
                <w:bCs/>
                <w:sz w:val="22"/>
                <w:szCs w:val="22"/>
                <w:lang w:eastAsia="ru-RU"/>
              </w:rPr>
              <w:t>переключение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на </w:t>
            </w:r>
            <w:r w:rsidR="00886FA2" w:rsidRPr="003479D3">
              <w:rPr>
                <w:bCs/>
                <w:sz w:val="22"/>
                <w:szCs w:val="22"/>
                <w:lang w:eastAsia="ru-RU"/>
              </w:rPr>
              <w:t>принудительную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вентиляцию с </w:t>
            </w:r>
            <w:r w:rsidR="00886FA2" w:rsidRPr="003479D3">
              <w:rPr>
                <w:bCs/>
                <w:sz w:val="22"/>
                <w:szCs w:val="22"/>
                <w:lang w:eastAsia="ru-RU"/>
              </w:rPr>
              <w:t>управлением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по </w:t>
            </w:r>
            <w:r w:rsidR="00886FA2" w:rsidRPr="003479D3">
              <w:rPr>
                <w:bCs/>
                <w:sz w:val="22"/>
                <w:szCs w:val="22"/>
                <w:lang w:eastAsia="ru-RU"/>
              </w:rPr>
              <w:t>объёму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886FA2" w:rsidRPr="003479D3">
              <w:rPr>
                <w:bCs/>
                <w:sz w:val="22"/>
                <w:szCs w:val="22"/>
                <w:lang w:eastAsia="ru-RU"/>
              </w:rPr>
              <w:t>при остановке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886FA2" w:rsidRPr="003479D3">
              <w:rPr>
                <w:bCs/>
                <w:sz w:val="22"/>
                <w:szCs w:val="22"/>
                <w:lang w:eastAsia="ru-RU"/>
              </w:rPr>
              <w:t>дыхания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пациента; </w:t>
            </w:r>
          </w:p>
          <w:p w14:paraId="462DB16A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Функция ограничения давления посредством установки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Pmax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(максимальное давление на вдохе); </w:t>
            </w:r>
          </w:p>
          <w:p w14:paraId="61FC00CE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9765E">
              <w:rPr>
                <w:bCs/>
                <w:sz w:val="22"/>
                <w:szCs w:val="22"/>
                <w:lang w:eastAsia="ru-RU"/>
              </w:rPr>
              <w:t>Функция «Вздох</w:t>
            </w:r>
            <w:r w:rsidR="00B6140F" w:rsidRPr="0039765E">
              <w:rPr>
                <w:bCs/>
                <w:sz w:val="22"/>
                <w:szCs w:val="22"/>
                <w:lang w:eastAsia="ru-RU"/>
              </w:rPr>
              <w:t>»: два</w:t>
            </w:r>
            <w:r w:rsidRPr="0039765E">
              <w:rPr>
                <w:bCs/>
                <w:sz w:val="22"/>
                <w:szCs w:val="22"/>
                <w:lang w:eastAsia="ru-RU"/>
              </w:rPr>
              <w:t xml:space="preserve"> последовательных дыхательных цикла повторяются каждые </w:t>
            </w:r>
            <w:r w:rsidR="00B82C42" w:rsidRPr="0039765E">
              <w:rPr>
                <w:bCs/>
                <w:sz w:val="22"/>
                <w:szCs w:val="22"/>
                <w:lang w:eastAsia="ru-RU"/>
              </w:rPr>
              <w:t>несколько минут</w:t>
            </w:r>
            <w:r w:rsidR="0047287E" w:rsidRPr="0039765E">
              <w:rPr>
                <w:bCs/>
                <w:sz w:val="22"/>
                <w:szCs w:val="22"/>
                <w:lang w:eastAsia="ru-RU"/>
              </w:rPr>
              <w:t xml:space="preserve"> 3 минуты</w:t>
            </w:r>
            <w:r w:rsidRPr="0039765E">
              <w:rPr>
                <w:bCs/>
                <w:sz w:val="22"/>
                <w:szCs w:val="22"/>
                <w:lang w:eastAsia="ru-RU"/>
              </w:rPr>
              <w:t xml:space="preserve"> с настраиваемым перемежающимся PEEP (ПДКВ),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</w:p>
          <w:p w14:paraId="1BB7BBC0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Функция «Удержание вдоха» - запуск и удерживание вдоха в ручном режиме с продолжительностью до </w:t>
            </w:r>
            <w:r w:rsidR="00A34A79" w:rsidRPr="003479D3">
              <w:rPr>
                <w:bCs/>
                <w:sz w:val="22"/>
                <w:szCs w:val="22"/>
                <w:lang w:eastAsia="ru-RU"/>
              </w:rPr>
              <w:t xml:space="preserve">не менее </w:t>
            </w:r>
            <w:r w:rsidRPr="003479D3">
              <w:rPr>
                <w:bCs/>
                <w:sz w:val="22"/>
                <w:szCs w:val="22"/>
                <w:lang w:eastAsia="ru-RU"/>
              </w:rPr>
              <w:t>15 сек. Наличие возможности активации во всех режимах вентиляции. Параметры запускаемого вручную вдоха соответствуют параметрам вентиляции заданного режима автоматической вентиляции.</w:t>
            </w:r>
          </w:p>
          <w:p w14:paraId="72AA7137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Концепция «свободного дыхания»: Пациент может дышать самостоятельно в любой момент, при любых режима вентиляции, управляемых по объёму и по давлению.</w:t>
            </w:r>
          </w:p>
          <w:p w14:paraId="0FC63B3A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Параметры вентиляции: </w:t>
            </w:r>
          </w:p>
          <w:p w14:paraId="42DAD771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I/E соотношения: от 150:1 до 1:150, </w:t>
            </w:r>
          </w:p>
          <w:p w14:paraId="6087ECCE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частота дыханий: от 2 до 80 в мин, </w:t>
            </w:r>
          </w:p>
          <w:p w14:paraId="5994841C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время вдоха: от 0.2 до 10 сек, </w:t>
            </w:r>
          </w:p>
          <w:p w14:paraId="319D07E1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дыхательный объем: от 50 до 2000 мл, </w:t>
            </w:r>
          </w:p>
          <w:p w14:paraId="7044172E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давление на вдохе: от 0 до 99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, </w:t>
            </w:r>
          </w:p>
          <w:p w14:paraId="7F3A34BF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положительное давление в конце выдоха ПДКВ или перемежающееся ПДКВ: от 0 до 35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, </w:t>
            </w:r>
          </w:p>
          <w:p w14:paraId="77067919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давление поддержки: от 0 до 35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(выше ПДКВ), </w:t>
            </w:r>
          </w:p>
          <w:p w14:paraId="4E609BB5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ускорение потока: от 5 до 200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в сек, </w:t>
            </w:r>
          </w:p>
          <w:p w14:paraId="6B4250AF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концентрация кислорода: от 21 до 100 Об. %, </w:t>
            </w:r>
          </w:p>
          <w:p w14:paraId="6A1E32EC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чувствительность триггера: от 1 до 15 л/мин, </w:t>
            </w:r>
          </w:p>
          <w:p w14:paraId="23947090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lastRenderedPageBreak/>
              <w:t xml:space="preserve">максимальный поток: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 xml:space="preserve">не менее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250 л/мин., </w:t>
            </w:r>
          </w:p>
          <w:p w14:paraId="10AEFC36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быстродействие клапана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: 5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мсек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., </w:t>
            </w:r>
          </w:p>
          <w:p w14:paraId="240E6A6D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инспираторная пауза: регулируется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от 10 до 50% по отношению к общей длительности вдоха, устанавливается не напрямую, </w:t>
            </w:r>
            <w:proofErr w:type="gramStart"/>
            <w:r w:rsidRPr="003479D3">
              <w:rPr>
                <w:bCs/>
                <w:sz w:val="22"/>
                <w:szCs w:val="22"/>
                <w:lang w:eastAsia="ru-RU"/>
              </w:rPr>
              <w:t>вздох ,</w:t>
            </w:r>
            <w:proofErr w:type="gramEnd"/>
            <w:r w:rsidRPr="003479D3">
              <w:rPr>
                <w:bCs/>
                <w:sz w:val="22"/>
                <w:szCs w:val="22"/>
                <w:lang w:eastAsia="ru-RU"/>
              </w:rPr>
              <w:t xml:space="preserve"> детекция инспираторной попытки. </w:t>
            </w:r>
          </w:p>
          <w:p w14:paraId="5815A406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Принцип работы вентилятора -: цикличный по времени, с постоянным объемом, с контролем давления</w:t>
            </w:r>
          </w:p>
          <w:p w14:paraId="51425E82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Режим санации трахеобронхиального дерева: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аппарат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проводит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искусственную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вентиляцию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лёгких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в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установленном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режиме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(фаза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предварительного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насыщения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лёгких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кислородом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, длящаяся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 xml:space="preserve">до </w:t>
            </w:r>
            <w:r w:rsidR="00417E2B" w:rsidRPr="003479D3">
              <w:rPr>
                <w:bCs/>
                <w:sz w:val="22"/>
                <w:szCs w:val="22"/>
                <w:lang w:eastAsia="ru-RU"/>
              </w:rPr>
              <w:t xml:space="preserve">не менее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180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секунд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) с подачей 100%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кислорода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. Для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проведения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санации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бронхиального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дерева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аппарат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должен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автоматически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прерывать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процесс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искусственной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вентиляции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лёгких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. Обнаружение разъединения: происходит автоматически; На то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время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, пока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проводится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санация,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тревожная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сигнализация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должна отключа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тся, чтобы не мешать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процессу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санации. По окончании санации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бpонxов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и автоматического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распознавания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соединения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аппарат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должен проводить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в течение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не менее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120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секунд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искусственную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вентиляцию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лёгких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с подачей 100%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кислорода</w:t>
            </w:r>
            <w:r w:rsidRPr="003479D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7A308361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Система подачи для самостоятельного дыхания и поддержки давлением: Турбина с быстродействующим клапаном регулировки давления.</w:t>
            </w:r>
          </w:p>
          <w:p w14:paraId="322D1E7E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Наличие следующих отображаемых измеряемых значений: </w:t>
            </w:r>
          </w:p>
          <w:p w14:paraId="07F7A42A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Измерение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давления в дыхательных путях (</w:t>
            </w:r>
            <w:r w:rsidRPr="003479D3">
              <w:rPr>
                <w:bCs/>
                <w:sz w:val="22"/>
                <w:szCs w:val="22"/>
                <w:lang w:eastAsia="ru-RU"/>
              </w:rPr>
              <w:t>датчик относительного давления):</w:t>
            </w:r>
          </w:p>
          <w:p w14:paraId="4261914F" w14:textId="77777777" w:rsidR="00B055B8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Pмax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Максимальное давление в дыхательных путях;</w:t>
            </w:r>
          </w:p>
          <w:p w14:paraId="34106A6D" w14:textId="77777777" w:rsidR="00B055B8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Pплато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Давление плато; PEEP (ПДКВ) Положительное давление в конце выдоха;</w:t>
            </w:r>
          </w:p>
          <w:p w14:paraId="74CFB28F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Pсред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. Среднее давление в дыхательных путях; Диапазон: от - 0 до - 99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>;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</w:t>
            </w:r>
            <w:r w:rsidR="00417E2B" w:rsidRPr="003479D3">
              <w:rPr>
                <w:bCs/>
                <w:sz w:val="22"/>
                <w:szCs w:val="22"/>
                <w:lang w:eastAsia="ru-RU"/>
              </w:rPr>
              <w:t>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: - 1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>;</w:t>
            </w:r>
          </w:p>
          <w:p w14:paraId="5F02056B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Измерение O2 (на вдохе) (наличие электрохимического датчика, не требующего сервиса);</w:t>
            </w:r>
          </w:p>
          <w:p w14:paraId="6B96C23E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FiO2 Концентрация O2 во вдыхаемом газе; </w:t>
            </w:r>
            <w:proofErr w:type="gramStart"/>
            <w:r w:rsidRPr="003479D3">
              <w:rPr>
                <w:bCs/>
                <w:sz w:val="22"/>
                <w:szCs w:val="22"/>
                <w:lang w:eastAsia="ru-RU"/>
              </w:rPr>
              <w:t>Диапазон</w:t>
            </w:r>
            <w:r w:rsidR="00364A85" w:rsidRPr="003479D3">
              <w:rPr>
                <w:bCs/>
                <w:sz w:val="22"/>
                <w:szCs w:val="22"/>
                <w:lang w:eastAsia="ru-RU"/>
              </w:rPr>
              <w:t>:</w:t>
            </w:r>
            <w:r w:rsidRPr="003479D3">
              <w:rPr>
                <w:bCs/>
                <w:sz w:val="22"/>
                <w:szCs w:val="22"/>
                <w:lang w:eastAsia="ru-RU"/>
              </w:rPr>
              <w:t>:</w:t>
            </w:r>
            <w:proofErr w:type="gramEnd"/>
            <w:r w:rsidRPr="003479D3">
              <w:rPr>
                <w:bCs/>
                <w:sz w:val="22"/>
                <w:szCs w:val="22"/>
                <w:lang w:eastAsia="ru-RU"/>
              </w:rPr>
              <w:t xml:space="preserve"> 18 - 100 об.%; 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</w:t>
            </w:r>
            <w:r w:rsidR="00417E2B" w:rsidRPr="003479D3">
              <w:rPr>
                <w:bCs/>
                <w:sz w:val="22"/>
                <w:szCs w:val="22"/>
                <w:lang w:eastAsia="ru-RU"/>
              </w:rPr>
              <w:t>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>: - 1 об.% O2</w:t>
            </w:r>
          </w:p>
          <w:p w14:paraId="11A6C5B4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Измерение потока: Поток пик. Пиковый инспираторный поток; Диапазон: от 0 до 196 л/мин;  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</w:t>
            </w:r>
            <w:r w:rsidR="00417E2B" w:rsidRPr="003479D3">
              <w:rPr>
                <w:bCs/>
                <w:sz w:val="22"/>
                <w:szCs w:val="22"/>
                <w:lang w:eastAsia="ru-RU"/>
              </w:rPr>
              <w:t>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>: - 1 л/мин.</w:t>
            </w:r>
          </w:p>
          <w:p w14:paraId="45FB4390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Измерения минутного объема: MV Минутный объем; Диапазон: от 0 до 99 л/мин BTPS;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417E2B" w:rsidRPr="003479D3">
              <w:rPr>
                <w:bCs/>
                <w:sz w:val="22"/>
                <w:szCs w:val="22"/>
                <w:lang w:eastAsia="ru-RU"/>
              </w:rPr>
              <w:t>не 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>: - 0,1 л/мин;</w:t>
            </w:r>
          </w:p>
          <w:p w14:paraId="535BB57E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MV утечка Минутный объем утечки исходя из минутного объема </w:t>
            </w:r>
            <w:r w:rsidRPr="003479D3">
              <w:rPr>
                <w:bCs/>
                <w:sz w:val="22"/>
                <w:szCs w:val="22"/>
                <w:lang w:eastAsia="ru-RU"/>
              </w:rPr>
              <w:lastRenderedPageBreak/>
              <w:t>вдоха (в режиме NIV- неинвазивная вентиляция); Диапазон: от 0 до 100 %;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>: 1 %</w:t>
            </w:r>
          </w:p>
          <w:p w14:paraId="004E75E0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VTe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Измеряемый дыхательный объем на выдохе; Диапазон: от 0 до 3999 мл, BTPS;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>: - 1 мл.</w:t>
            </w:r>
          </w:p>
          <w:p w14:paraId="5D0CB058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VTпац.Дыхательный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объем с компенсацией утечки, измеренный на вдохе (в режиме NIV неинвазивная вентиляция); Диапазон: от 0 до 3999 мл, </w:t>
            </w:r>
            <w:proofErr w:type="gramStart"/>
            <w:r w:rsidRPr="003479D3">
              <w:rPr>
                <w:bCs/>
                <w:sz w:val="22"/>
                <w:szCs w:val="22"/>
                <w:lang w:eastAsia="ru-RU"/>
              </w:rPr>
              <w:t xml:space="preserve">BTPS;   </w:t>
            </w:r>
            <w:proofErr w:type="gramEnd"/>
            <w:r w:rsidRPr="003479D3">
              <w:rPr>
                <w:bCs/>
                <w:sz w:val="22"/>
                <w:szCs w:val="22"/>
                <w:lang w:eastAsia="ru-RU"/>
              </w:rPr>
              <w:t>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>: - 1 мл;</w:t>
            </w:r>
          </w:p>
          <w:p w14:paraId="4AD612FC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Измерение частоты дыхания: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ЧДспонт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>. Составляющая самостоятельного дыхания в общей частоте;</w:t>
            </w:r>
          </w:p>
          <w:p w14:paraId="11A32ECF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ЧД Общая частота дыхания: Диапазон: от 0 до 150/мин;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: - 1/мин; </w:t>
            </w:r>
          </w:p>
          <w:p w14:paraId="3C4765D5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I:E  Коэффициент соотношения времени вдоха и времени выдоха: Диапазон: от 1:150 до 150:1;  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: - 0,1;   </w:t>
            </w:r>
          </w:p>
          <w:p w14:paraId="1A1A83C8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Ti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Время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вдоxа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: Диапазон: от 0 до 15 </w:t>
            </w:r>
            <w:proofErr w:type="gramStart"/>
            <w:r w:rsidRPr="003479D3">
              <w:rPr>
                <w:bCs/>
                <w:sz w:val="22"/>
                <w:szCs w:val="22"/>
                <w:lang w:eastAsia="ru-RU"/>
              </w:rPr>
              <w:t xml:space="preserve">сек;   </w:t>
            </w:r>
            <w:proofErr w:type="gramEnd"/>
            <w:r w:rsidRPr="003479D3">
              <w:rPr>
                <w:bCs/>
                <w:sz w:val="22"/>
                <w:szCs w:val="22"/>
                <w:lang w:eastAsia="ru-RU"/>
              </w:rPr>
              <w:t>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: - 0,1 сек;   </w:t>
            </w:r>
          </w:p>
          <w:p w14:paraId="063E5C9D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T плато Время плато: Диапазон: от 0 до 10 сек;  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: - 0,1 сек;   </w:t>
            </w:r>
          </w:p>
          <w:p w14:paraId="2173950E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R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Resistance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, сопротивление: Диапазон: от 3 до 100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>/л/сек; 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: - 1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/л/сек; </w:t>
            </w:r>
          </w:p>
          <w:p w14:paraId="6A29FF64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C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Compliance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комплайнс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>: Диапазон: от 3 до 200 мл/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>;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>: - 1 мл/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; </w:t>
            </w:r>
          </w:p>
          <w:p w14:paraId="6837A034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T0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>C Измерение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температуры дыхательной смеси (наличие интегрированного датчика с отрицательным температурным коэффициентом): Диапазон: от 18 до </w:t>
            </w:r>
            <w:smartTag w:uri="urn:schemas-microsoft-com:office:smarttags" w:element="metricconverter">
              <w:smartTagPr>
                <w:attr w:name="ProductID" w:val="48 ﾰC"/>
              </w:smartTagPr>
              <w:r w:rsidRPr="003479D3">
                <w:rPr>
                  <w:bCs/>
                  <w:sz w:val="22"/>
                  <w:szCs w:val="22"/>
                  <w:lang w:eastAsia="ru-RU"/>
                </w:rPr>
                <w:t>48 °C</w:t>
              </w:r>
            </w:smartTag>
            <w:r w:rsidRPr="003479D3">
              <w:rPr>
                <w:bCs/>
                <w:sz w:val="22"/>
                <w:szCs w:val="22"/>
                <w:lang w:eastAsia="ru-RU"/>
              </w:rPr>
              <w:t>; Разрешение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: - </w:t>
            </w:r>
            <w:smartTag w:uri="urn:schemas-microsoft-com:office:smarttags" w:element="metricconverter">
              <w:smartTagPr>
                <w:attr w:name="ProductID" w:val="1 ﾰC"/>
              </w:smartTagPr>
              <w:r w:rsidRPr="003479D3">
                <w:rPr>
                  <w:bCs/>
                  <w:sz w:val="22"/>
                  <w:szCs w:val="22"/>
                  <w:lang w:eastAsia="ru-RU"/>
                </w:rPr>
                <w:t>1 °C</w:t>
              </w:r>
            </w:smartTag>
            <w:r w:rsidRPr="003479D3">
              <w:rPr>
                <w:bCs/>
                <w:sz w:val="22"/>
                <w:szCs w:val="22"/>
                <w:lang w:eastAsia="ru-RU"/>
              </w:rPr>
              <w:t xml:space="preserve">; </w:t>
            </w:r>
          </w:p>
          <w:p w14:paraId="3909D4EA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proofErr w:type="gramStart"/>
            <w:r w:rsidRPr="003479D3">
              <w:rPr>
                <w:bCs/>
                <w:sz w:val="22"/>
                <w:szCs w:val="22"/>
                <w:lang w:eastAsia="ru-RU"/>
              </w:rPr>
              <w:t>RSB  Индекс</w:t>
            </w:r>
            <w:proofErr w:type="gramEnd"/>
            <w:r w:rsidRPr="003479D3">
              <w:rPr>
                <w:bCs/>
                <w:sz w:val="22"/>
                <w:szCs w:val="22"/>
                <w:lang w:eastAsia="ru-RU"/>
              </w:rPr>
              <w:t xml:space="preserve"> быстрого неглубокого дыхания:  Диапазон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От 0 до 9999 (1/мин./л); Разрешение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1/мин./л</w:t>
            </w:r>
          </w:p>
          <w:p w14:paraId="4939EFAC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Отображение кривой: Давление в дыхательных путях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Paw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(t): от 5 до 100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;  Поток (t): от 200 до 200 л/мин; Дыхательный объем VT: от 0 до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3479D3">
                <w:rPr>
                  <w:bCs/>
                  <w:sz w:val="22"/>
                  <w:szCs w:val="22"/>
                  <w:lang w:eastAsia="ru-RU"/>
                </w:rPr>
                <w:t>2 л</w:t>
              </w:r>
            </w:smartTag>
            <w:r w:rsidRPr="003479D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4EAC6B15" w14:textId="77777777" w:rsidR="005C319C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Наличие мониторинга следующих параметров;     </w:t>
            </w:r>
          </w:p>
          <w:p w14:paraId="4794D70D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MV Объем выдыхаемого в минуту газа:  </w:t>
            </w:r>
          </w:p>
          <w:p w14:paraId="340AE012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Наличие сигнала тревоги, если превышена верхняя граница показателя, диапазон которо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й от 41 до 2 л/мин с интервалом 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>- 0,1 л/мин.   Наличие сигнала тревоги, если значение упало ниже нижней границы показателя, диапазон которой от 0,5 до 40 л/мин, с интервалом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- 0,1 л/мин; </w:t>
            </w:r>
          </w:p>
          <w:p w14:paraId="2042DDEB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Наличие отключения сигнала тревоги: после включения устройства и в течение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следующих 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2 минут; при выходе из режима </w:t>
            </w:r>
            <w:r w:rsidRPr="003479D3">
              <w:rPr>
                <w:bCs/>
                <w:sz w:val="22"/>
                <w:szCs w:val="22"/>
                <w:lang w:eastAsia="ru-RU"/>
              </w:rPr>
              <w:lastRenderedPageBreak/>
              <w:t xml:space="preserve">ожидания и в течение следующих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2 минут; после выключения мониторинга потока и в течение следующих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2 минут; при обнаружении отсоединения и в течение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>2 минут после повторного соединения</w:t>
            </w:r>
          </w:p>
          <w:p w14:paraId="40484FDF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Paw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Давление в дыхательных путях: Наличие сигнала тревоги, если превышена верхняя граница с диапазоном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>: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от 10 до 100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; </w:t>
            </w:r>
            <w:r w:rsidRPr="0039765E">
              <w:rPr>
                <w:bCs/>
                <w:sz w:val="22"/>
                <w:szCs w:val="22"/>
                <w:lang w:eastAsia="ru-RU"/>
              </w:rPr>
              <w:t xml:space="preserve">Нижний предел сигнала тревоги - когда значение «ПДКВ + 5 </w:t>
            </w:r>
            <w:proofErr w:type="spellStart"/>
            <w:r w:rsidRPr="0039765E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9765E">
              <w:rPr>
                <w:bCs/>
                <w:sz w:val="22"/>
                <w:szCs w:val="22"/>
                <w:lang w:eastAsia="ru-RU"/>
              </w:rPr>
              <w:t xml:space="preserve"> (в сочетании с установленным значением ПДКВ) не превышается, по крайней мере, на</w:t>
            </w:r>
            <w:r w:rsidR="005515B9" w:rsidRPr="0039765E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9765E">
              <w:rPr>
                <w:bCs/>
                <w:sz w:val="22"/>
                <w:szCs w:val="22"/>
                <w:lang w:eastAsia="ru-RU"/>
              </w:rPr>
              <w:t xml:space="preserve"> 0,1сек в течение двух последовательных принудительных вдохов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; Давление в дыхательных путях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>должно измеряться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без дополнительных линий.</w:t>
            </w:r>
          </w:p>
          <w:p w14:paraId="312CED23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 Время задержки для тревожного сообщения «Низкое давление в дыхательных путях» (режиме работы NIV-неинвазивная вентиляция): от 0 до 60 сек.</w:t>
            </w:r>
          </w:p>
          <w:p w14:paraId="23922A5D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FiO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>2 Концентрация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O2 во вдыхаемом газе (режим подачи О2 под высоким давлением); наличие сигнала тревоги, если верхний предел срабатывания сигнала превышается в течение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20 секунд; наличие сигнала тревоги, если значение находится за нижним пределом срабатывания сигнала в течение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>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20 секунд; Диапазон оба предела срабатывания тревожного сигнала автоматически распределяются в зависимости от установленного значения</w:t>
            </w:r>
            <w:r w:rsidR="00417E2B" w:rsidRPr="003479D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396FF2AC" w14:textId="77777777" w:rsidR="00FE1BB5" w:rsidRPr="003479D3" w:rsidRDefault="005515B9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ЧД Частота</w:t>
            </w:r>
            <w:r w:rsidR="00FE1BB5" w:rsidRPr="003479D3">
              <w:rPr>
                <w:bCs/>
                <w:sz w:val="22"/>
                <w:szCs w:val="22"/>
                <w:lang w:eastAsia="ru-RU"/>
              </w:rPr>
              <w:t xml:space="preserve"> дыхания: наличие сигнала при превышении частоты дыхания (во время самостоятельного или принудительного дыхания); Диапазон для установки: от 10 до 120/мин.</w:t>
            </w:r>
          </w:p>
          <w:p w14:paraId="16BD95DD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T</w:t>
            </w:r>
            <w:proofErr w:type="gramStart"/>
            <w:r w:rsidRPr="003479D3">
              <w:rPr>
                <w:bCs/>
                <w:sz w:val="22"/>
                <w:szCs w:val="22"/>
                <w:lang w:eastAsia="ru-RU"/>
              </w:rPr>
              <w:t>апноэ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 время</w:t>
            </w:r>
            <w:proofErr w:type="gramEnd"/>
            <w:r w:rsidRPr="003479D3">
              <w:rPr>
                <w:bCs/>
                <w:sz w:val="22"/>
                <w:szCs w:val="22"/>
                <w:lang w:eastAsia="ru-RU"/>
              </w:rPr>
              <w:t xml:space="preserve"> тревоги по апноэ: наличие сигнала при обнаружении отсутствия дыхательной активности; Диапазон: от 15 до 60 сек;   регулируется с шагом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1 сек.;   </w:t>
            </w:r>
          </w:p>
          <w:p w14:paraId="022B0FE9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VTi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Дыхательный объем на вдохе: наличие аварийного сигнала, если получаемый дыхательный объем VT превышает предел срабатывания тревожного сигнала; Диапазон: от 0,06 до </w:t>
            </w:r>
            <w:smartTag w:uri="urn:schemas-microsoft-com:office:smarttags" w:element="metricconverter">
              <w:smartTagPr>
                <w:attr w:name="ProductID" w:val="4,0 л"/>
              </w:smartTagPr>
              <w:r w:rsidRPr="003479D3">
                <w:rPr>
                  <w:bCs/>
                  <w:sz w:val="22"/>
                  <w:szCs w:val="22"/>
                  <w:lang w:eastAsia="ru-RU"/>
                </w:rPr>
                <w:t>4,0 л</w:t>
              </w:r>
            </w:smartTag>
            <w:r w:rsidRPr="003479D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490E2234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Наличие возможности отключения сигнала тревоги: </w:t>
            </w:r>
          </w:p>
          <w:p w14:paraId="3E430673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- после включения устройства и в течение следующих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>15 сек;</w:t>
            </w:r>
          </w:p>
          <w:p w14:paraId="2C5B474A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– при выходе из режима ожидания и в течение следующих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15 сек;</w:t>
            </w:r>
          </w:p>
          <w:p w14:paraId="44CAAFBC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– при обнаружении отсоединения и в течение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>15 сек после повторного соединения;</w:t>
            </w:r>
          </w:p>
          <w:p w14:paraId="2EC48E93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Приоритетность тревог: Тревожные сигналы  классифицируются по </w:t>
            </w:r>
            <w:r w:rsidRPr="003479D3">
              <w:rPr>
                <w:bCs/>
                <w:sz w:val="22"/>
                <w:szCs w:val="22"/>
                <w:lang w:eastAsia="ru-RU"/>
              </w:rPr>
              <w:lastRenderedPageBreak/>
              <w:t xml:space="preserve">приоритету: уведомление, предостережение, предупреждение. Параметр, вызвавший тревожный сигнал, высвечивается на дисплее аппарата. </w:t>
            </w:r>
          </w:p>
          <w:p w14:paraId="459E579F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Безопасность: клапан безопасности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открыватся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при 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120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, клапан экстренного вдоха: автоматически открывается при отсутствии О2; наличие автоматического переключения на воздух при отсутствии О2; Наличие выхода для медикаментозного распылителя: - синхронизирован со вдохом. </w:t>
            </w:r>
          </w:p>
          <w:p w14:paraId="66944DC5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Предохранительный клапан: открывается при давлении 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120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627864B1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Аварийный клапан: автоматически открывается, обеспечивая возможность спонтанного дыхания </w:t>
            </w:r>
            <w:proofErr w:type="gramStart"/>
            <w:r w:rsidRPr="003479D3">
              <w:rPr>
                <w:bCs/>
                <w:sz w:val="22"/>
                <w:szCs w:val="22"/>
                <w:lang w:eastAsia="ru-RU"/>
              </w:rPr>
              <w:t>фильтрованным  воздухом</w:t>
            </w:r>
            <w:proofErr w:type="gramEnd"/>
            <w:r w:rsidRPr="003479D3">
              <w:rPr>
                <w:bCs/>
                <w:sz w:val="22"/>
                <w:szCs w:val="22"/>
                <w:lang w:eastAsia="ru-RU"/>
              </w:rPr>
              <w:t xml:space="preserve"> извне, в случае если подача О2, и воздуха из аппарата прекратились. Наличие автоматического </w:t>
            </w:r>
            <w:proofErr w:type="gramStart"/>
            <w:r w:rsidRPr="003479D3">
              <w:rPr>
                <w:bCs/>
                <w:sz w:val="22"/>
                <w:szCs w:val="22"/>
                <w:lang w:eastAsia="ru-RU"/>
              </w:rPr>
              <w:t>переключения:  при</w:t>
            </w:r>
            <w:proofErr w:type="gramEnd"/>
            <w:r w:rsidRPr="003479D3">
              <w:rPr>
                <w:bCs/>
                <w:sz w:val="22"/>
                <w:szCs w:val="22"/>
                <w:lang w:eastAsia="ru-RU"/>
              </w:rPr>
              <w:t xml:space="preserve"> прекращении подачи О2 аппарат автоматически обеспечивает вентиляцию окружающим фильтрованным воздухом без уменьшения минутного объёма вентиляции;   Выход для медикаментозного распылителя: - синхронизирован со вдохом. </w:t>
            </w:r>
          </w:p>
          <w:p w14:paraId="3FBBCA3E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Тестирование, калибровка: Выполнение как предварительной, так и текущей калибровки всех датчиков аппарата 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>должна осуществляется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без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рассоединения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контура, </w:t>
            </w:r>
            <w:proofErr w:type="gramStart"/>
            <w:r w:rsidRPr="003479D3">
              <w:rPr>
                <w:bCs/>
                <w:sz w:val="22"/>
                <w:szCs w:val="22"/>
                <w:lang w:eastAsia="ru-RU"/>
              </w:rPr>
              <w:t>прерывания  электропитания</w:t>
            </w:r>
            <w:proofErr w:type="gramEnd"/>
            <w:r w:rsidRPr="003479D3">
              <w:rPr>
                <w:bCs/>
                <w:sz w:val="22"/>
                <w:szCs w:val="22"/>
                <w:lang w:eastAsia="ru-RU"/>
              </w:rPr>
              <w:t xml:space="preserve"> и прерывания процесса ИВЛ; Цикл тестирования аппарата выполняется автоматически после включения электропитания аппарата, без участия медперсонала. Время проведения тестирования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60 секунд;</w:t>
            </w:r>
          </w:p>
          <w:p w14:paraId="224A949A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Интерфейс: цветной сенсорный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не 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12”"/>
              </w:smartTagPr>
              <w:r w:rsidRPr="003479D3">
                <w:rPr>
                  <w:bCs/>
                  <w:sz w:val="22"/>
                  <w:szCs w:val="22"/>
                  <w:lang w:eastAsia="ru-RU"/>
                </w:rPr>
                <w:t>12”</w:t>
              </w:r>
            </w:smartTag>
            <w:r w:rsidRPr="003479D3">
              <w:rPr>
                <w:bCs/>
                <w:sz w:val="22"/>
                <w:szCs w:val="22"/>
                <w:lang w:eastAsia="ru-RU"/>
              </w:rPr>
              <w:t xml:space="preserve"> дисплей. Одновременное отображение 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>не 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трёх кривых в реальном времени (давление, поток, объём). Кривые 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должны быть </w:t>
            </w:r>
            <w:r w:rsidRPr="003479D3">
              <w:rPr>
                <w:bCs/>
                <w:sz w:val="22"/>
                <w:szCs w:val="22"/>
                <w:lang w:eastAsia="ru-RU"/>
              </w:rPr>
              <w:t>заполнены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>.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Наличие функции «заморозки» кривых. Одновременное отображение 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не менее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пяти вентиляционных параметров на выбор пользователя. Возможность конфигурирования ассортимента параметров. Наличие вращающегося манипулятора управления, который выполняет функцию настройки параметра (вращение) и его подтверждения (нажатие). Выбор самого параметра осуществляется с сенсорного дисплея. Настройки параметров могу быть защищены пользователем от потенциально опасных изменений. Панель управления аппарата и клавиатура 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должны быть </w:t>
            </w:r>
            <w:r w:rsidRPr="003479D3">
              <w:rPr>
                <w:bCs/>
                <w:sz w:val="22"/>
                <w:szCs w:val="22"/>
                <w:lang w:eastAsia="ru-RU"/>
              </w:rPr>
              <w:t>герметизированы с возможностью обработки общепринятыми дезинфектантами.   Наличие интерфейса обмена данными: RS232.</w:t>
            </w:r>
          </w:p>
          <w:p w14:paraId="223396E3" w14:textId="77777777" w:rsidR="00FE1BB5" w:rsidRPr="003479D3" w:rsidRDefault="00FE1BB5" w:rsidP="007C0193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3479D3">
              <w:rPr>
                <w:bCs/>
                <w:color w:val="auto"/>
                <w:sz w:val="22"/>
                <w:szCs w:val="22"/>
              </w:rPr>
              <w:lastRenderedPageBreak/>
              <w:t xml:space="preserve">Встроенная батарея: автономная работа </w:t>
            </w:r>
            <w:r w:rsidR="007C0193" w:rsidRPr="003479D3">
              <w:rPr>
                <w:bCs/>
                <w:color w:val="auto"/>
                <w:sz w:val="22"/>
                <w:szCs w:val="22"/>
              </w:rPr>
              <w:t>не менее</w:t>
            </w:r>
            <w:r w:rsidRPr="003479D3">
              <w:rPr>
                <w:bCs/>
                <w:color w:val="auto"/>
                <w:sz w:val="22"/>
                <w:szCs w:val="22"/>
              </w:rPr>
              <w:t xml:space="preserve"> 45 мин.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0304C1F" w14:textId="77777777" w:rsidR="00FE1BB5" w:rsidRPr="00FE1BB5" w:rsidRDefault="00FE1BB5" w:rsidP="001803F2">
            <w:pPr>
              <w:snapToGrid w:val="0"/>
              <w:rPr>
                <w:bCs/>
              </w:rPr>
            </w:pPr>
            <w:r w:rsidRPr="00FE1BB5">
              <w:rPr>
                <w:bCs/>
                <w:sz w:val="22"/>
                <w:szCs w:val="22"/>
              </w:rPr>
              <w:lastRenderedPageBreak/>
              <w:t>1 шт.</w:t>
            </w:r>
          </w:p>
        </w:tc>
      </w:tr>
      <w:tr w:rsidR="00FE1BB5" w14:paraId="4383B9A8" w14:textId="77777777" w:rsidTr="003D11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8BB43BC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3224D54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5FD54AC" w14:textId="77777777" w:rsidR="00FE1BB5" w:rsidRDefault="00FE1BB5" w:rsidP="001803F2">
            <w:pPr>
              <w:pStyle w:val="NoSpacingTimesNewRoman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2A63D6D" w14:textId="77777777" w:rsidR="00FE1BB5" w:rsidRPr="00FE1BB5" w:rsidRDefault="00FE1BB5" w:rsidP="00C5655A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>Шланги подачи О2 (кислорода) NIST/DIN</w:t>
            </w:r>
            <w:r w:rsidR="008B0CD9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6E8F6180" w14:textId="77777777" w:rsidR="00FE1BB5" w:rsidRPr="003479D3" w:rsidRDefault="00FE1BB5" w:rsidP="007C0193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Длина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не 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5м. (от центрального газообеспечения или баллонов)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D9C62B7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1 шт.</w:t>
            </w:r>
          </w:p>
        </w:tc>
      </w:tr>
      <w:tr w:rsidR="00FE1BB5" w14:paraId="156255D0" w14:textId="77777777" w:rsidTr="003D11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F763E32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63CC7AC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4C50493" w14:textId="77777777" w:rsidR="00FE1BB5" w:rsidRPr="00FF3B93" w:rsidRDefault="00FE1BB5" w:rsidP="001803F2">
            <w:pPr>
              <w:pStyle w:val="NoSpacingTimesNewRoman"/>
            </w:pPr>
            <w:r w:rsidRPr="00FF3B93"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54D553E" w14:textId="77777777" w:rsidR="00FE1BB5" w:rsidRPr="00FE1BB5" w:rsidRDefault="00FE1BB5" w:rsidP="001803F2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>Клапан вдоха и выдоха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12CBFD33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Наличие клапана выдоха многоразового использования. Пластиковый, стерилизуемый.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6BD408E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1 шт.</w:t>
            </w:r>
          </w:p>
        </w:tc>
      </w:tr>
      <w:tr w:rsidR="00FE1BB5" w14:paraId="54B48432" w14:textId="77777777" w:rsidTr="00FE1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882D850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EB16767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6D8BB74" w14:textId="77777777" w:rsidR="00FE1BB5" w:rsidRDefault="00FE1BB5" w:rsidP="001803F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3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39C0D3C" w14:textId="77777777" w:rsidR="00FE1BB5" w:rsidRPr="003479D3" w:rsidRDefault="00FE1BB5" w:rsidP="004C5BD1">
            <w:pPr>
              <w:jc w:val="both"/>
              <w:rPr>
                <w:color w:val="000000"/>
                <w:spacing w:val="2"/>
              </w:rPr>
            </w:pPr>
            <w:r w:rsidRPr="003479D3">
              <w:rPr>
                <w:b/>
                <w:i/>
                <w:sz w:val="20"/>
                <w:szCs w:val="20"/>
              </w:rPr>
              <w:t>Дополнительные комплектующие</w:t>
            </w:r>
          </w:p>
        </w:tc>
      </w:tr>
      <w:tr w:rsidR="00FE1BB5" w14:paraId="45B8368B" w14:textId="77777777" w:rsidTr="00D537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C40645B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D56CA01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5906520" w14:textId="77777777" w:rsidR="00FE1BB5" w:rsidRDefault="00FE1BB5" w:rsidP="001803F2">
            <w:pPr>
              <w:pStyle w:val="NoSpacingTimesNewRoman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F845185" w14:textId="77777777" w:rsidR="00FE1BB5" w:rsidRPr="00FE1BB5" w:rsidRDefault="00FE1BB5" w:rsidP="005C319C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>Тележка на колесах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22382D71" w14:textId="77777777" w:rsidR="00FE1BB5" w:rsidRPr="003479D3" w:rsidRDefault="00FE1BB5" w:rsidP="007C0193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Тележка характеризуется следующими особенностями: наличие рукояти для удобства манипулирования тележкой при передвижении; наличие на тыльной стороне тележки крюков для наматывания излишков длины шлангов и проводов; наличие четырёх двойных колёс с тормозными механизмами.  Максимальная нагрузка на тележку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не 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>: 100кг.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033FE86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1 шт.</w:t>
            </w:r>
          </w:p>
        </w:tc>
      </w:tr>
      <w:tr w:rsidR="00FE1BB5" w14:paraId="1EDB78E9" w14:textId="77777777" w:rsidTr="00D537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711407F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BE42558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A799FAB" w14:textId="77777777" w:rsidR="00FE1BB5" w:rsidRDefault="00FE1BB5" w:rsidP="001803F2">
            <w:pPr>
              <w:pStyle w:val="NoSpacingTimesNewRoman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EF6952" w14:textId="77777777" w:rsidR="00FE1BB5" w:rsidRPr="00FE1BB5" w:rsidRDefault="00FE1BB5" w:rsidP="00886FA2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Базовый блок увлажнителя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49A82E8E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Энергопотребление 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>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150 Вт.</w:t>
            </w:r>
            <w:r w:rsidR="008B0CD9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</w:p>
          <w:p w14:paraId="540EC72A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Наличие функции серво контроля температуры: автоматическое поддержание заданной пользователем температуры посредством регулировки мощности обогревателя.</w:t>
            </w:r>
          </w:p>
          <w:p w14:paraId="55FB7E55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Режим с использованием обогревателя дыхательных шлангов:</w:t>
            </w:r>
          </w:p>
          <w:p w14:paraId="2C2A682F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Параметры для инвазивной вентиляции:</w:t>
            </w:r>
          </w:p>
          <w:p w14:paraId="71EB9CBA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Устанавливаемая температура в камере для увлажнителя: от 35,5 до 420С.</w:t>
            </w:r>
          </w:p>
          <w:p w14:paraId="76E87A9C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Устанавливаемая температура в дыхательном контуре: от 35 до 40 0 С.</w:t>
            </w:r>
          </w:p>
          <w:p w14:paraId="4FB4BA5E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Параметры для неинвазивной (масочной) вентиляции:</w:t>
            </w:r>
          </w:p>
          <w:p w14:paraId="635E8030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Устанавливаемая температура в камере для увлажнителя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>: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от 31 до 36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0С.</w:t>
            </w:r>
          </w:p>
          <w:p w14:paraId="3B689BB0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Устанавливаемая температура в дыхательном контуре: от 28 до 34 0С.</w:t>
            </w:r>
          </w:p>
          <w:p w14:paraId="37297825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Режим без использования обогревателя дыхательных шлангов:</w:t>
            </w:r>
          </w:p>
          <w:p w14:paraId="4CF2E8AD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Параметры для инвазивной вентиляции:</w:t>
            </w:r>
          </w:p>
          <w:p w14:paraId="1DD50865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Устанавливаемая температура в камере для увлажнителя лимитирована 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>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66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0С.</w:t>
            </w:r>
          </w:p>
          <w:p w14:paraId="10AFD27A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Устанавливаемая температура в дыхательном контуре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>: 37 0 С.</w:t>
            </w:r>
          </w:p>
          <w:p w14:paraId="442A463F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Параметры для неинвазивной (масочной) вентиляции:</w:t>
            </w:r>
          </w:p>
          <w:p w14:paraId="24D5B402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Устанавливаемая температура в камер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>е для увлажнителя лимитирована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66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0С.</w:t>
            </w:r>
          </w:p>
          <w:p w14:paraId="35677164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Устанавливаемая температура в дыхательном контуре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>: 31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lastRenderedPageBreak/>
              <w:t>0С.</w:t>
            </w:r>
          </w:p>
          <w:p w14:paraId="5C75D9CD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Дисплей: отображает температуру в диапазоне от 10 до 70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0С.</w:t>
            </w:r>
          </w:p>
          <w:p w14:paraId="30316A76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Точность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не </w:t>
            </w:r>
            <w:r w:rsidR="00C5655A" w:rsidRPr="003479D3">
              <w:rPr>
                <w:bCs/>
                <w:sz w:val="22"/>
                <w:szCs w:val="22"/>
                <w:lang w:eastAsia="ru-RU"/>
              </w:rPr>
              <w:t>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>: ± 0,3 0С. (в диапазоне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от 25 до 45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0С).</w:t>
            </w:r>
          </w:p>
          <w:p w14:paraId="72CDF44D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Тревожная сигнализация:</w:t>
            </w:r>
          </w:p>
          <w:p w14:paraId="62221A18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Высокая температура: немедленная визуальная и звуковая тревога, если отображаемая температура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41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 или если температура в дыхательном контуре превышает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не 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43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0С.</w:t>
            </w:r>
          </w:p>
          <w:p w14:paraId="514FE8C1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9765E">
              <w:rPr>
                <w:bCs/>
                <w:sz w:val="22"/>
                <w:szCs w:val="22"/>
                <w:lang w:eastAsia="ru-RU"/>
              </w:rPr>
              <w:t xml:space="preserve">Для инвазивной вентиляции: тревожная визуальная и звуковая сигнализация если температура в контуре в течение </w:t>
            </w:r>
            <w:r w:rsidR="009574EA" w:rsidRPr="0039765E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9765E">
              <w:rPr>
                <w:bCs/>
                <w:sz w:val="22"/>
                <w:szCs w:val="22"/>
                <w:lang w:eastAsia="ru-RU"/>
              </w:rPr>
              <w:t xml:space="preserve">10 минут ниже </w:t>
            </w:r>
            <w:r w:rsidR="009574EA" w:rsidRPr="0039765E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9765E">
              <w:rPr>
                <w:bCs/>
                <w:sz w:val="22"/>
                <w:szCs w:val="22"/>
                <w:lang w:eastAsia="ru-RU"/>
              </w:rPr>
              <w:t>29,5</w:t>
            </w:r>
            <w:r w:rsidR="009574EA" w:rsidRPr="0039765E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9765E">
              <w:rPr>
                <w:bCs/>
                <w:sz w:val="22"/>
                <w:szCs w:val="22"/>
                <w:lang w:eastAsia="ru-RU"/>
              </w:rPr>
              <w:t xml:space="preserve">0С или в течение 60 минут ниже </w:t>
            </w:r>
            <w:r w:rsidR="009574EA" w:rsidRPr="0039765E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9765E">
              <w:rPr>
                <w:bCs/>
                <w:sz w:val="22"/>
                <w:szCs w:val="22"/>
                <w:lang w:eastAsia="ru-RU"/>
              </w:rPr>
              <w:t>34,5</w:t>
            </w:r>
            <w:r w:rsidR="009574EA" w:rsidRPr="0039765E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9765E">
              <w:rPr>
                <w:bCs/>
                <w:sz w:val="22"/>
                <w:szCs w:val="22"/>
                <w:lang w:eastAsia="ru-RU"/>
              </w:rPr>
              <w:t>0С.</w:t>
            </w:r>
          </w:p>
          <w:p w14:paraId="01A10C62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Предупреждение: если отображаемая температура снижается ниже 35,40С.</w:t>
            </w:r>
          </w:p>
          <w:p w14:paraId="1A64BE08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Режим без использования обогревателя дыхательных шлангов:</w:t>
            </w:r>
          </w:p>
          <w:p w14:paraId="25DAF5C0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Инвазивная вентиляция: тревожная визуальная и звуковая сигнализация если температура ниже 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>29,50С.</w:t>
            </w:r>
          </w:p>
          <w:p w14:paraId="5C12989C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Неинвазивная вентиляция: тревожная визуальная и звуковая сигнализация если температура ниже 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>26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0С.</w:t>
            </w:r>
          </w:p>
          <w:p w14:paraId="5075704D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Увлажнение: при инвазивной вентиляции и потоке 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>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60 л/мин., продукция влаги 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не менее </w:t>
            </w:r>
            <w:r w:rsidRPr="003479D3">
              <w:rPr>
                <w:bCs/>
                <w:sz w:val="22"/>
                <w:szCs w:val="22"/>
                <w:lang w:eastAsia="ru-RU"/>
              </w:rPr>
              <w:t>33мг/л.</w:t>
            </w:r>
          </w:p>
          <w:p w14:paraId="4462110A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при неинвазивной вентиляции и потоке 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120 л/мин., продукция влаги 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не менее </w:t>
            </w:r>
            <w:r w:rsidRPr="003479D3">
              <w:rPr>
                <w:bCs/>
                <w:sz w:val="22"/>
                <w:szCs w:val="22"/>
                <w:lang w:eastAsia="ru-RU"/>
              </w:rPr>
              <w:t>10мг/л.</w:t>
            </w:r>
          </w:p>
          <w:p w14:paraId="01348906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Время разогрева: 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>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30 мин.</w:t>
            </w:r>
          </w:p>
          <w:p w14:paraId="57795D3B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Рекомендованная температура окружающего воздуха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не уже</w:t>
            </w:r>
            <w:r w:rsidRPr="003479D3">
              <w:rPr>
                <w:bCs/>
                <w:sz w:val="22"/>
                <w:szCs w:val="22"/>
                <w:lang w:eastAsia="ru-RU"/>
              </w:rPr>
              <w:t>: от 18 до 26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0С.</w:t>
            </w:r>
          </w:p>
          <w:p w14:paraId="65FA8729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В базовый блок увлажнителя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должен включать</w:t>
            </w:r>
            <w:r w:rsidRPr="003479D3">
              <w:rPr>
                <w:bCs/>
                <w:sz w:val="22"/>
                <w:szCs w:val="22"/>
                <w:lang w:eastAsia="ru-RU"/>
              </w:rPr>
              <w:t>:</w:t>
            </w:r>
          </w:p>
          <w:p w14:paraId="57201652" w14:textId="77777777" w:rsidR="00FE1BB5" w:rsidRPr="0039765E" w:rsidRDefault="00FE1BB5" w:rsidP="001803F2">
            <w:pPr>
              <w:autoSpaceDE w:val="0"/>
              <w:autoSpaceDN w:val="0"/>
              <w:adjustRightInd w:val="0"/>
              <w:rPr>
                <w:bCs/>
              </w:rPr>
            </w:pPr>
            <w:r w:rsidRPr="0039765E">
              <w:rPr>
                <w:bCs/>
                <w:sz w:val="22"/>
                <w:szCs w:val="22"/>
              </w:rPr>
              <w:t>Держатель для увлажнителя – 1шт.</w:t>
            </w:r>
          </w:p>
          <w:p w14:paraId="05052D3F" w14:textId="77777777" w:rsidR="00FE1BB5" w:rsidRPr="0039765E" w:rsidRDefault="00FE1BB5" w:rsidP="001803F2">
            <w:pPr>
              <w:autoSpaceDE w:val="0"/>
              <w:autoSpaceDN w:val="0"/>
              <w:adjustRightInd w:val="0"/>
              <w:rPr>
                <w:bCs/>
              </w:rPr>
            </w:pPr>
            <w:r w:rsidRPr="0039765E">
              <w:rPr>
                <w:bCs/>
                <w:sz w:val="22"/>
                <w:szCs w:val="22"/>
              </w:rPr>
              <w:t xml:space="preserve">Адаптер </w:t>
            </w:r>
            <w:r w:rsidR="009574EA" w:rsidRPr="0039765E">
              <w:rPr>
                <w:bCs/>
                <w:sz w:val="22"/>
                <w:szCs w:val="22"/>
              </w:rPr>
              <w:t xml:space="preserve">обогревателя шлангов </w:t>
            </w:r>
            <w:r w:rsidRPr="0039765E">
              <w:rPr>
                <w:bCs/>
                <w:sz w:val="22"/>
                <w:szCs w:val="22"/>
              </w:rPr>
              <w:t>для многоразовых дыхательных контуров – 1шт.</w:t>
            </w:r>
          </w:p>
          <w:p w14:paraId="32A57B1E" w14:textId="77777777" w:rsidR="00FE1BB5" w:rsidRPr="0039765E" w:rsidRDefault="007324C3" w:rsidP="001803F2">
            <w:pPr>
              <w:autoSpaceDE w:val="0"/>
              <w:autoSpaceDN w:val="0"/>
              <w:adjustRightInd w:val="0"/>
              <w:rPr>
                <w:bCs/>
              </w:rPr>
            </w:pPr>
            <w:r w:rsidRPr="0039765E">
              <w:rPr>
                <w:bCs/>
                <w:sz w:val="22"/>
                <w:szCs w:val="22"/>
              </w:rPr>
              <w:t xml:space="preserve">Датчик температуры и потока </w:t>
            </w:r>
            <w:r w:rsidR="00FE1BB5" w:rsidRPr="0039765E">
              <w:rPr>
                <w:bCs/>
                <w:sz w:val="22"/>
                <w:szCs w:val="22"/>
              </w:rPr>
              <w:t>– 1шт.</w:t>
            </w:r>
          </w:p>
          <w:p w14:paraId="1170EE57" w14:textId="77777777" w:rsidR="00FE1BB5" w:rsidRPr="0039765E" w:rsidRDefault="00FE1BB5" w:rsidP="001803F2">
            <w:pPr>
              <w:autoSpaceDE w:val="0"/>
              <w:autoSpaceDN w:val="0"/>
              <w:adjustRightInd w:val="0"/>
              <w:rPr>
                <w:bCs/>
              </w:rPr>
            </w:pPr>
            <w:r w:rsidRPr="0039765E">
              <w:rPr>
                <w:bCs/>
                <w:sz w:val="22"/>
                <w:szCs w:val="22"/>
              </w:rPr>
              <w:t xml:space="preserve">Проволока длиной </w:t>
            </w:r>
            <w:r w:rsidR="00846E15">
              <w:rPr>
                <w:bCs/>
                <w:sz w:val="22"/>
                <w:szCs w:val="22"/>
              </w:rPr>
              <w:t xml:space="preserve">не менее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39765E">
                <w:rPr>
                  <w:bCs/>
                  <w:sz w:val="22"/>
                  <w:szCs w:val="22"/>
                </w:rPr>
                <w:t>1,5 м</w:t>
              </w:r>
            </w:smartTag>
            <w:r w:rsidRPr="0039765E">
              <w:rPr>
                <w:bCs/>
                <w:sz w:val="22"/>
                <w:szCs w:val="22"/>
              </w:rPr>
              <w:t xml:space="preserve"> (для протяжки нагревательного элемента дыхательного контура) – 1шт.</w:t>
            </w:r>
          </w:p>
          <w:p w14:paraId="34743B2D" w14:textId="77777777" w:rsidR="00FE1BB5" w:rsidRPr="0039765E" w:rsidRDefault="00FE1BB5" w:rsidP="001803F2">
            <w:pPr>
              <w:autoSpaceDE w:val="0"/>
              <w:autoSpaceDN w:val="0"/>
              <w:adjustRightInd w:val="0"/>
              <w:rPr>
                <w:bCs/>
              </w:rPr>
            </w:pPr>
            <w:r w:rsidRPr="0039765E">
              <w:rPr>
                <w:bCs/>
                <w:sz w:val="22"/>
                <w:szCs w:val="22"/>
              </w:rPr>
              <w:t xml:space="preserve">Набор для крепления </w:t>
            </w:r>
            <w:r w:rsidR="007324C3" w:rsidRPr="0039765E">
              <w:rPr>
                <w:bCs/>
                <w:sz w:val="22"/>
                <w:szCs w:val="22"/>
              </w:rPr>
              <w:t>блока увлажнителя</w:t>
            </w:r>
            <w:r w:rsidRPr="0039765E">
              <w:rPr>
                <w:bCs/>
                <w:sz w:val="22"/>
                <w:szCs w:val="22"/>
              </w:rPr>
              <w:t xml:space="preserve"> – 1шт.</w:t>
            </w:r>
          </w:p>
          <w:p w14:paraId="6A0EF055" w14:textId="77777777" w:rsidR="00FE1BB5" w:rsidRPr="003479D3" w:rsidRDefault="00FE1BB5" w:rsidP="007324C3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9765E">
              <w:rPr>
                <w:bCs/>
                <w:sz w:val="22"/>
                <w:szCs w:val="22"/>
                <w:lang w:eastAsia="ru-RU"/>
              </w:rPr>
              <w:t>Обогреватель дыхательного контура – 1шт.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A26D58D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lastRenderedPageBreak/>
              <w:t>1 шт.</w:t>
            </w:r>
          </w:p>
        </w:tc>
      </w:tr>
      <w:tr w:rsidR="00FE1BB5" w14:paraId="0DEABA1E" w14:textId="77777777" w:rsidTr="00D537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4BA51B1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ADCE557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75725FA" w14:textId="77777777" w:rsidR="00FE1BB5" w:rsidRDefault="00FE1BB5" w:rsidP="001803F2">
            <w:pPr>
              <w:pStyle w:val="NoSpacingTimesNewRoman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558CCD4" w14:textId="77777777" w:rsidR="00FE1BB5" w:rsidRPr="00BC2BF9" w:rsidRDefault="00FE1BB5" w:rsidP="001803F2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  <w:highlight w:val="yellow"/>
              </w:rPr>
            </w:pPr>
            <w:r w:rsidRPr="0039765E">
              <w:rPr>
                <w:rFonts w:ascii="Times New Roman" w:eastAsia="Times New Roman" w:hAnsi="Times New Roman" w:cs="Times New Roman"/>
                <w:bCs/>
                <w:color w:val="auto"/>
              </w:rPr>
              <w:t>Пневматический распылитель медикаментов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0AB68ECD" w14:textId="77777777" w:rsidR="00FE1BB5" w:rsidRPr="003479D3" w:rsidRDefault="00FE1BB5" w:rsidP="007324C3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Пневматический, синхронизирован с вдохом.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8910147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1 шт.</w:t>
            </w:r>
          </w:p>
        </w:tc>
      </w:tr>
      <w:tr w:rsidR="00FE1BB5" w14:paraId="7601314B" w14:textId="77777777" w:rsidTr="00D537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0F2C2A8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C224B85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AB818C4" w14:textId="77777777" w:rsidR="00FE1BB5" w:rsidRDefault="00FE1BB5" w:rsidP="001803F2">
            <w:pPr>
              <w:pStyle w:val="NoSpacingTimesNewRoman"/>
              <w:rPr>
                <w:lang w:val="en-US" w:eastAsia="ru-RU"/>
              </w:rPr>
            </w:pPr>
            <w:r>
              <w:rPr>
                <w:lang w:val="en-US"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39AE85A" w14:textId="77777777" w:rsidR="00FE1BB5" w:rsidRPr="00FE1BB5" w:rsidRDefault="00FE1BB5" w:rsidP="001803F2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Пластиковый </w:t>
            </w: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имитатор легких (взрослого пациента)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38D093AC" w14:textId="77777777" w:rsidR="00FE1BB5" w:rsidRPr="003479D3" w:rsidRDefault="00FE1BB5" w:rsidP="007324C3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lastRenderedPageBreak/>
              <w:t xml:space="preserve">Тестовое лёгкое, применяется для тестирования функции СРАР </w:t>
            </w:r>
            <w:r w:rsidRPr="003479D3">
              <w:rPr>
                <w:bCs/>
                <w:sz w:val="22"/>
                <w:szCs w:val="22"/>
                <w:lang w:eastAsia="ru-RU"/>
              </w:rPr>
              <w:lastRenderedPageBreak/>
              <w:t>вентилятора. (СРАР – постоянное положительное давление в дыхательных путях). Тестовые легкие, взрослое, не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 xml:space="preserve"> должно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содерж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>ать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латекса.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4BDF232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lastRenderedPageBreak/>
              <w:t>1 шт.</w:t>
            </w:r>
          </w:p>
        </w:tc>
      </w:tr>
      <w:tr w:rsidR="00FE1BB5" w14:paraId="7AA7878A" w14:textId="77777777" w:rsidTr="00D537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6CCEEE0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EF4DF1E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3205046" w14:textId="77777777" w:rsidR="00FE1BB5" w:rsidRDefault="00FE1BB5" w:rsidP="001803F2">
            <w:pPr>
              <w:pStyle w:val="NoSpacingTimesNewRoman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9B4671E" w14:textId="77777777" w:rsidR="00FE1BB5" w:rsidRPr="00FE1BB5" w:rsidRDefault="00FE1BB5" w:rsidP="001803F2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>Шарнирный кронштейн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18E4D400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Служит для фиксации контура пациента в удобном положении.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DA5BF45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1 шт.</w:t>
            </w:r>
          </w:p>
        </w:tc>
      </w:tr>
      <w:tr w:rsidR="00FE1BB5" w14:paraId="4431736D" w14:textId="77777777" w:rsidTr="00FE1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807B24C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A4FB626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F0B8D8C" w14:textId="77777777" w:rsidR="00FE1BB5" w:rsidRDefault="00FE1BB5">
            <w:pPr>
              <w:spacing w:line="256" w:lineRule="auto"/>
              <w:jc w:val="center"/>
            </w:pPr>
          </w:p>
        </w:tc>
        <w:tc>
          <w:tcPr>
            <w:tcW w:w="103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942011D" w14:textId="77777777" w:rsidR="00FE1BB5" w:rsidRPr="003479D3" w:rsidRDefault="00FE1BB5" w:rsidP="00FE1BB5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3479D3">
              <w:rPr>
                <w:rFonts w:ascii="Times New Roman" w:eastAsia="Times New Roman" w:hAnsi="Times New Roman" w:cs="Times New Roman"/>
                <w:bCs/>
                <w:color w:val="auto"/>
              </w:rPr>
              <w:t>Расходные материалы и изнашиваемые узлы:</w:t>
            </w:r>
          </w:p>
        </w:tc>
      </w:tr>
      <w:tr w:rsidR="00FE1BB5" w14:paraId="6F689BF6" w14:textId="77777777" w:rsidTr="00E57E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825F7C9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39FB609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1172CD8" w14:textId="77777777" w:rsidR="00FE1BB5" w:rsidRDefault="00FE1BB5" w:rsidP="001803F2">
            <w:pPr>
              <w:pStyle w:val="NoSpacingTimesNewRoman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1202F70" w14:textId="77777777" w:rsidR="00FE1BB5" w:rsidRPr="00FE1BB5" w:rsidRDefault="00FE1BB5" w:rsidP="007324C3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>Камера для увлажнителя (многоразовая, взрослая)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3AC8B4C7" w14:textId="77777777" w:rsidR="00FE1BB5" w:rsidRPr="003479D3" w:rsidRDefault="00FE1BB5" w:rsidP="007324C3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Многоразовая. Температура в камере лимитирована 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>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66 0С.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0CC0F02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1 шт.</w:t>
            </w:r>
          </w:p>
        </w:tc>
      </w:tr>
      <w:tr w:rsidR="00FE1BB5" w14:paraId="3CA000D2" w14:textId="77777777" w:rsidTr="00E57E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B341D36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9516960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34449AB" w14:textId="77777777" w:rsidR="00FE1BB5" w:rsidRDefault="00FE1BB5" w:rsidP="001803F2">
            <w:pPr>
              <w:pStyle w:val="NoSpacingTimesNewRoman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DCAC4AA" w14:textId="77777777" w:rsidR="00FE1BB5" w:rsidRPr="00FE1BB5" w:rsidRDefault="00FE1BB5" w:rsidP="007324C3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Дыхательный контур пациента </w:t>
            </w:r>
            <w:r w:rsidR="007324C3">
              <w:rPr>
                <w:rFonts w:ascii="Times New Roman" w:eastAsia="Times New Roman" w:hAnsi="Times New Roman" w:cs="Times New Roman"/>
                <w:bCs/>
                <w:color w:val="auto"/>
              </w:rPr>
              <w:t>(</w:t>
            </w: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>многоразовый, взрослый)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16E799A9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Многоразовый силиконовый спиральный дыхательный контур с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влагоуловителем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. Стерилизуемый.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DFEA22A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1 шт.</w:t>
            </w:r>
          </w:p>
        </w:tc>
      </w:tr>
      <w:tr w:rsidR="00FE1BB5" w14:paraId="7EB15AAF" w14:textId="77777777" w:rsidTr="00E57E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14C50C7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7C3CFFD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E0EF3C1" w14:textId="77777777" w:rsidR="00FE1BB5" w:rsidRDefault="00FE1BB5" w:rsidP="001803F2">
            <w:pPr>
              <w:pStyle w:val="NoSpacingTimesNewRoman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EA9FA98" w14:textId="77777777" w:rsidR="00FE1BB5" w:rsidRPr="0039765E" w:rsidRDefault="00FE1BB5" w:rsidP="005C319C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39765E">
              <w:rPr>
                <w:rFonts w:ascii="Times New Roman" w:eastAsia="Times New Roman" w:hAnsi="Times New Roman" w:cs="Times New Roman"/>
                <w:bCs/>
                <w:color w:val="auto"/>
              </w:rPr>
              <w:t>Мас</w:t>
            </w:r>
            <w:r w:rsidR="005C319C" w:rsidRPr="0039765E">
              <w:rPr>
                <w:rFonts w:ascii="Times New Roman" w:eastAsia="Times New Roman" w:hAnsi="Times New Roman" w:cs="Times New Roman"/>
                <w:bCs/>
                <w:color w:val="auto"/>
              </w:rPr>
              <w:t>ка лицевая для неинвазивной ИВЛ</w:t>
            </w:r>
            <w:r w:rsidRPr="0039765E">
              <w:rPr>
                <w:rFonts w:ascii="Times New Roman" w:eastAsia="Times New Roman" w:hAnsi="Times New Roman" w:cs="Times New Roman"/>
                <w:bCs/>
                <w:color w:val="auto"/>
              </w:rPr>
              <w:t>, размер S / M / L (многоразовые)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39FF7DFF" w14:textId="77777777" w:rsidR="00FE1BB5" w:rsidRPr="003479D3" w:rsidRDefault="00FE1BB5" w:rsidP="00BF7846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Полнолицевые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маски для 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>не инвазивной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вентиляции закрывают нос и рот пациента. Маски 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 xml:space="preserve">должны быть </w:t>
            </w:r>
            <w:r w:rsidRPr="003479D3">
              <w:rPr>
                <w:bCs/>
                <w:sz w:val="22"/>
                <w:szCs w:val="22"/>
                <w:lang w:eastAsia="ru-RU"/>
              </w:rPr>
              <w:t>оснащены очень мягкой манжетой с силиконовым гелем. В сочетании с гибким кольцом, встроенным внутрь гибкого, прозрачного корпуса, что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 xml:space="preserve"> должно позволять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регулировать форму и размер маски индивидуально для каждого пациента это обеспечи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>т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полный комфорт и плотное прилегание. 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>Наличие лобовой опоры,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3479D3">
              <w:rPr>
                <w:bCs/>
                <w:sz w:val="22"/>
                <w:szCs w:val="22"/>
                <w:lang w:eastAsia="ru-RU"/>
              </w:rPr>
              <w:t>с подушкой</w:t>
            </w:r>
            <w:proofErr w:type="gramEnd"/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 xml:space="preserve">которая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может перемещаться, до фиксации маски в удобном положении, максимально комфортном для пациента. 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 xml:space="preserve">Наличие магнитных застёжек, которые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помогают быстро и просто зафиксировать маску. Маски 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 xml:space="preserve">должны быть </w:t>
            </w:r>
            <w:r w:rsidRPr="003479D3">
              <w:rPr>
                <w:bCs/>
                <w:sz w:val="22"/>
                <w:szCs w:val="22"/>
                <w:lang w:eastAsia="ru-RU"/>
              </w:rPr>
              <w:t>предназначены для использования несколькими пациентами и их можно продезинфицировать с помощью высокой температуры: горячим паром или химическим способом (вручную).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991853E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3 шт.</w:t>
            </w:r>
          </w:p>
        </w:tc>
      </w:tr>
      <w:tr w:rsidR="00FE1BB5" w14:paraId="27643960" w14:textId="77777777" w:rsidTr="00E57E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4F0F07E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A471AF7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4E2660C" w14:textId="77777777" w:rsidR="00FE1BB5" w:rsidRDefault="00FE1BB5" w:rsidP="001803F2">
            <w:pPr>
              <w:pStyle w:val="NoSpacingTimesNewRoman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C71BEEA" w14:textId="77777777" w:rsidR="00FE1BB5" w:rsidRPr="0039765E" w:rsidRDefault="00FE1BB5" w:rsidP="007324C3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39765E">
              <w:rPr>
                <w:rFonts w:ascii="Times New Roman" w:eastAsia="Times New Roman" w:hAnsi="Times New Roman" w:cs="Times New Roman"/>
                <w:bCs/>
                <w:color w:val="auto"/>
              </w:rPr>
              <w:t>Бак</w:t>
            </w:r>
            <w:r w:rsidR="007324C3" w:rsidRPr="0039765E">
              <w:rPr>
                <w:rFonts w:ascii="Times New Roman" w:eastAsia="Times New Roman" w:hAnsi="Times New Roman" w:cs="Times New Roman"/>
                <w:bCs/>
                <w:color w:val="auto"/>
              </w:rPr>
              <w:t>териальные фильтры одноразовые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22B5E7DC" w14:textId="77777777" w:rsidR="00FE1BB5" w:rsidRPr="003479D3" w:rsidRDefault="00FE1BB5" w:rsidP="00C5655A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Противомикробный и противовирусный фильтр - одноразового использования для дыхательных объёмов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от - 100 до - 1500 мл. Бактериальная фильтрация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 xml:space="preserve"> не </w:t>
            </w:r>
            <w:r w:rsidR="00C5655A" w:rsidRPr="003479D3">
              <w:rPr>
                <w:bCs/>
                <w:sz w:val="22"/>
                <w:szCs w:val="22"/>
                <w:lang w:eastAsia="ru-RU"/>
              </w:rPr>
              <w:t>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- 99,999; вирусная фильтрация 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 xml:space="preserve">не </w:t>
            </w:r>
            <w:r w:rsidR="00C5655A" w:rsidRPr="003479D3">
              <w:rPr>
                <w:bCs/>
                <w:sz w:val="22"/>
                <w:szCs w:val="22"/>
                <w:lang w:eastAsia="ru-RU"/>
              </w:rPr>
              <w:t>менее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- 99,99. Объём мертвого пространства 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30мл. Макс. время использования 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>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24ч.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78C9606" w14:textId="77777777" w:rsidR="00FE1BB5" w:rsidRPr="00FE1BB5" w:rsidRDefault="007324C3" w:rsidP="007324C3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50 шт.</w:t>
            </w:r>
          </w:p>
        </w:tc>
      </w:tr>
      <w:tr w:rsidR="00FE1BB5" w14:paraId="1ADFF7E2" w14:textId="77777777" w:rsidTr="00E57E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AF9DF82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F004A93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939ED20" w14:textId="77777777" w:rsidR="00FE1BB5" w:rsidRDefault="00FE1BB5" w:rsidP="001803F2">
            <w:pPr>
              <w:pStyle w:val="NoSpacingTimesNewRoman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E4ACB0D" w14:textId="77777777" w:rsidR="00FE1BB5" w:rsidRPr="0039765E" w:rsidRDefault="00FE1BB5" w:rsidP="007324C3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39765E">
              <w:rPr>
                <w:rFonts w:ascii="Times New Roman" w:eastAsia="Times New Roman" w:hAnsi="Times New Roman" w:cs="Times New Roman"/>
                <w:bCs/>
                <w:color w:val="auto"/>
              </w:rPr>
              <w:t>Датчик потока (многоразовый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565C9740" w14:textId="77777777" w:rsidR="00FE1BB5" w:rsidRPr="00FE1BB5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 xml:space="preserve">Датчик потока - </w:t>
            </w:r>
            <w:proofErr w:type="spellStart"/>
            <w:r w:rsidRPr="00FE1BB5">
              <w:rPr>
                <w:bCs/>
                <w:sz w:val="22"/>
                <w:szCs w:val="22"/>
                <w:lang w:eastAsia="ru-RU"/>
              </w:rPr>
              <w:t>термоанемометрический</w:t>
            </w:r>
            <w:proofErr w:type="spellEnd"/>
            <w:r w:rsidRPr="00FE1BB5">
              <w:rPr>
                <w:bCs/>
                <w:sz w:val="22"/>
                <w:szCs w:val="22"/>
                <w:lang w:eastAsia="ru-RU"/>
              </w:rPr>
              <w:t>, без мертвого пространства, многоразовый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92350CF" w14:textId="77777777" w:rsidR="00FE1BB5" w:rsidRPr="00FE1BB5" w:rsidRDefault="00BF7846" w:rsidP="00BF7846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5 шт.</w:t>
            </w:r>
          </w:p>
        </w:tc>
      </w:tr>
      <w:tr w:rsidR="00FE1BB5" w14:paraId="614C9427" w14:textId="77777777" w:rsidTr="00E57E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D35550C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20C6CD3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1B7AEB9" w14:textId="77777777" w:rsidR="00FE1BB5" w:rsidRDefault="00FE1BB5" w:rsidP="001803F2">
            <w:pPr>
              <w:pStyle w:val="NoSpacingTimesNewRoman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EB6C168" w14:textId="77777777" w:rsidR="00FE1BB5" w:rsidRPr="00FE1BB5" w:rsidRDefault="00FE1BB5" w:rsidP="00BF7846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Датчик кислорода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1426703A" w14:textId="77777777" w:rsidR="00FE1BB5" w:rsidRPr="00FE1BB5" w:rsidRDefault="00BF7846" w:rsidP="00BF7846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Датчик О2.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1AC1273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2 шт.</w:t>
            </w:r>
          </w:p>
        </w:tc>
      </w:tr>
      <w:tr w:rsidR="00FE1BB5" w14:paraId="3B1CB9A2" w14:textId="77777777" w:rsidTr="00E57E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1DC75DB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1A23CA9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7FDDAAA" w14:textId="77777777" w:rsidR="00FE1BB5" w:rsidRDefault="00FE1BB5" w:rsidP="001803F2">
            <w:pPr>
              <w:pStyle w:val="NoSpacingTimesNewRoman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0BA793D" w14:textId="77777777" w:rsidR="00FE1BB5" w:rsidRPr="00FE1BB5" w:rsidRDefault="00FE1BB5" w:rsidP="001803F2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Микрофильтр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0CC9C599" w14:textId="77777777" w:rsidR="00FE1BB5" w:rsidRPr="00FE1BB5" w:rsidRDefault="00FE1BB5" w:rsidP="00BF7846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 xml:space="preserve">Применяется для более тонкой очистки поступающего в аппарат воздуха.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3AE270C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1 шт.</w:t>
            </w:r>
          </w:p>
        </w:tc>
      </w:tr>
      <w:tr w:rsidR="00FE1BB5" w14:paraId="416701D2" w14:textId="77777777" w:rsidTr="00E57E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80A5BDF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0735E45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4F431E5" w14:textId="77777777" w:rsidR="00FE1BB5" w:rsidRDefault="00FE1BB5" w:rsidP="001803F2">
            <w:pPr>
              <w:pStyle w:val="NoSpacingTimesNewRoman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72AD3D8" w14:textId="77777777" w:rsidR="00FE1BB5" w:rsidRPr="00FE1BB5" w:rsidRDefault="00FE1BB5" w:rsidP="001803F2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Пылевой фильтр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310DBB0B" w14:textId="77777777" w:rsidR="00FE1BB5" w:rsidRPr="00FE1BB5" w:rsidRDefault="00FE1BB5" w:rsidP="00BF7846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Применяется для очистки поступающего в ап</w:t>
            </w:r>
            <w:r w:rsidR="00BF7846">
              <w:rPr>
                <w:bCs/>
                <w:sz w:val="22"/>
                <w:szCs w:val="22"/>
                <w:lang w:eastAsia="ru-RU"/>
              </w:rPr>
              <w:t>парат воздуха от пылевых частиц</w:t>
            </w:r>
            <w:r w:rsidRPr="00FE1BB5">
              <w:rPr>
                <w:bCs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6CD69F6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1 шт.</w:t>
            </w:r>
          </w:p>
        </w:tc>
      </w:tr>
      <w:tr w:rsidR="00FE1BB5" w14:paraId="03BA0C69" w14:textId="77777777" w:rsidTr="00FE1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7BDAE15" w14:textId="77777777" w:rsidR="00FE1BB5" w:rsidRDefault="00FE1BB5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2CC1879" w14:textId="77777777" w:rsidR="00FE1BB5" w:rsidRDefault="00FE1BB5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08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AD3A050" w14:textId="77777777" w:rsidR="00FE1BB5" w:rsidRPr="006D5FCE" w:rsidRDefault="00FE1BB5" w:rsidP="00015ADF">
            <w:pPr>
              <w:rPr>
                <w:color w:val="000000"/>
                <w:sz w:val="20"/>
                <w:szCs w:val="20"/>
              </w:rPr>
            </w:pPr>
            <w:r w:rsidRPr="007269FC">
              <w:rPr>
                <w:sz w:val="20"/>
                <w:szCs w:val="20"/>
              </w:rPr>
              <w:t>Электропитание: стандартная электрическая сеть 220</w:t>
            </w:r>
            <w:r w:rsidRPr="007269FC">
              <w:rPr>
                <w:sz w:val="20"/>
                <w:szCs w:val="20"/>
                <w:u w:val="single"/>
              </w:rPr>
              <w:t>+</w:t>
            </w:r>
            <w:r w:rsidRPr="007269FC">
              <w:rPr>
                <w:sz w:val="20"/>
                <w:szCs w:val="20"/>
              </w:rPr>
              <w:t>10%, 50 Гц.</w:t>
            </w:r>
          </w:p>
        </w:tc>
      </w:tr>
      <w:tr w:rsidR="00FE1BB5" w14:paraId="642F4530" w14:textId="77777777" w:rsidTr="00FE1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37AC87A" w14:textId="77777777" w:rsidR="00FE1BB5" w:rsidRDefault="00FE1BB5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869A9DD" w14:textId="77777777" w:rsidR="00FE1BB5" w:rsidRDefault="00FE1BB5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08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8A6704E" w14:textId="77777777" w:rsidR="00FE1BB5" w:rsidRDefault="00FE1BB5" w:rsidP="000576BD">
            <w:pPr>
              <w:spacing w:line="256" w:lineRule="auto"/>
              <w:rPr>
                <w:color w:val="000000"/>
                <w:spacing w:val="2"/>
              </w:rPr>
            </w:pPr>
            <w:r>
              <w:t xml:space="preserve">DDP: </w:t>
            </w:r>
            <w:r>
              <w:rPr>
                <w:color w:val="000000"/>
                <w:spacing w:val="2"/>
                <w:sz w:val="22"/>
                <w:szCs w:val="22"/>
              </w:rPr>
              <w:t>Адрес: Акмолинская область город Кокшетау проспект Назарбаева 158А</w:t>
            </w:r>
          </w:p>
        </w:tc>
      </w:tr>
      <w:tr w:rsidR="00FE1BB5" w14:paraId="4DC693C1" w14:textId="77777777" w:rsidTr="00FE1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47E2F03" w14:textId="77777777" w:rsidR="00FE1BB5" w:rsidRDefault="00FE1BB5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DE4121" w14:textId="77777777" w:rsidR="00FE1BB5" w:rsidRDefault="00FE1BB5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08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475944A" w14:textId="77777777" w:rsidR="00FE1BB5" w:rsidRDefault="00B304DA" w:rsidP="000C054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15</w:t>
            </w:r>
            <w:r w:rsidR="00FE1BB5" w:rsidRPr="000576BD">
              <w:rPr>
                <w:color w:val="000000"/>
                <w:spacing w:val="2"/>
                <w:sz w:val="22"/>
                <w:szCs w:val="22"/>
              </w:rPr>
              <w:t xml:space="preserve"> календарных дней</w:t>
            </w:r>
            <w:r w:rsidR="006F7900" w:rsidRPr="006D3A8B">
              <w:rPr>
                <w:sz w:val="20"/>
                <w:szCs w:val="20"/>
              </w:rPr>
              <w:t xml:space="preserve"> с даты заключения договора</w:t>
            </w:r>
            <w:r w:rsidR="00FE1BB5">
              <w:rPr>
                <w:color w:val="000000"/>
                <w:spacing w:val="2"/>
                <w:sz w:val="22"/>
                <w:szCs w:val="22"/>
              </w:rPr>
              <w:br/>
              <w:t>Адрес: Акмолинская область город Кокшетау проспект Назарбаева 158А</w:t>
            </w:r>
          </w:p>
        </w:tc>
      </w:tr>
      <w:tr w:rsidR="00FE1BB5" w14:paraId="79721E5F" w14:textId="77777777" w:rsidTr="00FE1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61F27C8" w14:textId="77777777" w:rsidR="00FE1BB5" w:rsidRDefault="00FE1BB5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446073D" w14:textId="77777777" w:rsidR="00FE1BB5" w:rsidRDefault="00FE1BB5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8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D907200" w14:textId="77777777" w:rsidR="00FE1BB5" w:rsidRDefault="00FE1BB5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Гарантийное сервисное обслуживание медицинской техники не менее 37 месяцев.</w:t>
            </w:r>
            <w:r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>
              <w:rPr>
                <w:color w:val="000000"/>
                <w:spacing w:val="2"/>
              </w:rPr>
              <w:br/>
              <w:t>- замену отработавших ресурс составных частей;</w:t>
            </w:r>
            <w:r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>
              <w:rPr>
                <w:color w:val="000000"/>
                <w:spacing w:val="2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>
              <w:rPr>
                <w:color w:val="000000"/>
                <w:spacing w:val="2"/>
              </w:rPr>
              <w:br/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  <w:r>
              <w:rPr>
                <w:color w:val="000000"/>
                <w:spacing w:val="2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FE1BB5" w14:paraId="07FC59FA" w14:textId="77777777" w:rsidTr="00FE1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A042171" w14:textId="77777777" w:rsidR="00FE1BB5" w:rsidRDefault="00FE1BB5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B83BA7F" w14:textId="77777777" w:rsidR="00FE1BB5" w:rsidRDefault="00FE1BB5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08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796A129" w14:textId="77777777" w:rsidR="00FE1BB5" w:rsidRDefault="00FE1BB5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</w:t>
            </w:r>
            <w:r>
              <w:rPr>
                <w:color w:val="000000"/>
                <w:spacing w:val="2"/>
              </w:rPr>
              <w:lastRenderedPageBreak/>
              <w:t>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38B161A9" w14:textId="77777777" w:rsidR="00FE1BB5" w:rsidRDefault="00FE1BB5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>
              <w:rPr>
                <w:color w:val="000000"/>
                <w:spacing w:val="2"/>
              </w:rPr>
              <w:t>прединсталляционных</w:t>
            </w:r>
            <w:proofErr w:type="spellEnd"/>
            <w:r>
              <w:rPr>
                <w:color w:val="000000"/>
                <w:spacing w:val="2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>
              <w:rPr>
                <w:color w:val="000000"/>
                <w:spacing w:val="2"/>
              </w:rPr>
              <w:t>прединсталляционной</w:t>
            </w:r>
            <w:proofErr w:type="spellEnd"/>
            <w:r>
              <w:rPr>
                <w:color w:val="000000"/>
                <w:spacing w:val="2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77148D88" w14:textId="77777777" w:rsidR="008A06A7" w:rsidRDefault="008A06A7">
      <w:pPr>
        <w:rPr>
          <w:lang w:val="kk-KZ"/>
        </w:rPr>
      </w:pPr>
    </w:p>
    <w:p w14:paraId="6A867FB5" w14:textId="77777777" w:rsidR="000C0549" w:rsidRDefault="000C0549">
      <w:pPr>
        <w:rPr>
          <w:lang w:val="kk-KZ"/>
        </w:rPr>
      </w:pPr>
    </w:p>
    <w:sectPr w:rsidR="000C0549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15ADF"/>
    <w:rsid w:val="000265A1"/>
    <w:rsid w:val="000576BD"/>
    <w:rsid w:val="000C0549"/>
    <w:rsid w:val="001022B3"/>
    <w:rsid w:val="00196F35"/>
    <w:rsid w:val="002324CB"/>
    <w:rsid w:val="00254462"/>
    <w:rsid w:val="002630A5"/>
    <w:rsid w:val="0028467E"/>
    <w:rsid w:val="00285104"/>
    <w:rsid w:val="003479D3"/>
    <w:rsid w:val="00364A85"/>
    <w:rsid w:val="00377192"/>
    <w:rsid w:val="00384235"/>
    <w:rsid w:val="0039765E"/>
    <w:rsid w:val="00417E2B"/>
    <w:rsid w:val="0047287E"/>
    <w:rsid w:val="004770D1"/>
    <w:rsid w:val="00495F58"/>
    <w:rsid w:val="004C5BD1"/>
    <w:rsid w:val="004F59D6"/>
    <w:rsid w:val="005515B9"/>
    <w:rsid w:val="005A22BF"/>
    <w:rsid w:val="005C319C"/>
    <w:rsid w:val="0060403E"/>
    <w:rsid w:val="006A22B9"/>
    <w:rsid w:val="006B5308"/>
    <w:rsid w:val="006D5FCE"/>
    <w:rsid w:val="006E1557"/>
    <w:rsid w:val="006F7900"/>
    <w:rsid w:val="007324C3"/>
    <w:rsid w:val="00742B48"/>
    <w:rsid w:val="007B41D0"/>
    <w:rsid w:val="007B6BEC"/>
    <w:rsid w:val="007C0193"/>
    <w:rsid w:val="007E4884"/>
    <w:rsid w:val="00846E15"/>
    <w:rsid w:val="00886FA2"/>
    <w:rsid w:val="008A06A7"/>
    <w:rsid w:val="008B0CD9"/>
    <w:rsid w:val="008E6666"/>
    <w:rsid w:val="00902B97"/>
    <w:rsid w:val="0093003C"/>
    <w:rsid w:val="00947AC7"/>
    <w:rsid w:val="009574EA"/>
    <w:rsid w:val="009623ED"/>
    <w:rsid w:val="00970D29"/>
    <w:rsid w:val="00991204"/>
    <w:rsid w:val="00997458"/>
    <w:rsid w:val="009A6D0C"/>
    <w:rsid w:val="009F7654"/>
    <w:rsid w:val="00A10791"/>
    <w:rsid w:val="00A34A79"/>
    <w:rsid w:val="00A96696"/>
    <w:rsid w:val="00AE5194"/>
    <w:rsid w:val="00B055B8"/>
    <w:rsid w:val="00B1771D"/>
    <w:rsid w:val="00B304DA"/>
    <w:rsid w:val="00B5309E"/>
    <w:rsid w:val="00B6140F"/>
    <w:rsid w:val="00B82C42"/>
    <w:rsid w:val="00BC2BF9"/>
    <w:rsid w:val="00BF7846"/>
    <w:rsid w:val="00C23C29"/>
    <w:rsid w:val="00C5655A"/>
    <w:rsid w:val="00C812BE"/>
    <w:rsid w:val="00CA29CC"/>
    <w:rsid w:val="00D2161B"/>
    <w:rsid w:val="00D67D32"/>
    <w:rsid w:val="00D81A8F"/>
    <w:rsid w:val="00D8506D"/>
    <w:rsid w:val="00DA14D9"/>
    <w:rsid w:val="00DA6007"/>
    <w:rsid w:val="00E0485A"/>
    <w:rsid w:val="00E436B9"/>
    <w:rsid w:val="00E439E6"/>
    <w:rsid w:val="00E96BE7"/>
    <w:rsid w:val="00EA46B1"/>
    <w:rsid w:val="00F276D4"/>
    <w:rsid w:val="00F8685C"/>
    <w:rsid w:val="00FE1BB5"/>
    <w:rsid w:val="00FE73B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227A7DB"/>
  <w15:docId w15:val="{2FA3C169-0CA1-4420-98C2-8D4306A0F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  <w:style w:type="paragraph" w:customStyle="1" w:styleId="Default">
    <w:name w:val="Default"/>
    <w:link w:val="Default0"/>
    <w:rsid w:val="000576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TimesNewRoman">
    <w:name w:val="No Spacing + Times New Roman"/>
    <w:aliases w:val="9 пт"/>
    <w:basedOn w:val="a"/>
    <w:link w:val="NoSpacingTimesNewRoman0"/>
    <w:rsid w:val="000576BD"/>
    <w:rPr>
      <w:sz w:val="18"/>
      <w:szCs w:val="18"/>
      <w:lang w:eastAsia="en-US"/>
    </w:rPr>
  </w:style>
  <w:style w:type="character" w:customStyle="1" w:styleId="NoSpacingTimesNewRoman0">
    <w:name w:val="No Spacing + Times New Roman Знак"/>
    <w:aliases w:val="9 пт Знак"/>
    <w:link w:val="NoSpacingTimesNewRoman"/>
    <w:rsid w:val="000576BD"/>
    <w:rPr>
      <w:rFonts w:ascii="Times New Roman" w:eastAsia="Times New Roman" w:hAnsi="Times New Roman" w:cs="Times New Roman"/>
      <w:sz w:val="18"/>
      <w:szCs w:val="18"/>
    </w:rPr>
  </w:style>
  <w:style w:type="character" w:customStyle="1" w:styleId="Default0">
    <w:name w:val="Default Знак"/>
    <w:link w:val="Default"/>
    <w:rsid w:val="000576B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rsid w:val="000576BD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0576BD"/>
    <w:pPr>
      <w:widowControl w:val="0"/>
      <w:autoSpaceDE w:val="0"/>
      <w:autoSpaceDN w:val="0"/>
      <w:adjustRightInd w:val="0"/>
      <w:spacing w:line="276" w:lineRule="exact"/>
      <w:ind w:firstLine="710"/>
      <w:jc w:val="both"/>
    </w:pPr>
  </w:style>
  <w:style w:type="paragraph" w:customStyle="1" w:styleId="a5">
    <w:name w:val="Кол в таблице"/>
    <w:basedOn w:val="a"/>
    <w:rsid w:val="004C5BD1"/>
    <w:pPr>
      <w:framePr w:wrap="around" w:hAnchor="text"/>
      <w:widowControl w:val="0"/>
      <w:jc w:val="center"/>
    </w:pPr>
    <w:rPr>
      <w:rFonts w:ascii="Arial" w:hAnsi="Arial"/>
      <w:color w:val="000000"/>
      <w:sz w:val="20"/>
      <w:szCs w:val="20"/>
    </w:rPr>
  </w:style>
  <w:style w:type="character" w:customStyle="1" w:styleId="apple-style-span">
    <w:name w:val="apple-style-span"/>
    <w:basedOn w:val="a0"/>
    <w:qFormat/>
    <w:rsid w:val="004C5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11</Pages>
  <Words>3040</Words>
  <Characters>17329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Gigabyte</cp:lastModifiedBy>
  <cp:revision>12</cp:revision>
  <cp:lastPrinted>2024-11-14T04:19:00Z</cp:lastPrinted>
  <dcterms:created xsi:type="dcterms:W3CDTF">2024-10-15T12:37:00Z</dcterms:created>
  <dcterms:modified xsi:type="dcterms:W3CDTF">2024-11-14T06:42:00Z</dcterms:modified>
</cp:coreProperties>
</file>